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CABC" w14:textId="77777777" w:rsidR="00D761BB" w:rsidRDefault="002D79A2">
      <w:pPr>
        <w:pStyle w:val="Titolo"/>
      </w:pPr>
      <w:r>
        <w:t>Intestazione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dell’Ufficio</w:t>
      </w:r>
    </w:p>
    <w:p w14:paraId="61047745" w14:textId="77777777" w:rsidR="00D761BB" w:rsidRDefault="00D761BB">
      <w:pPr>
        <w:pStyle w:val="Corpotesto"/>
        <w:spacing w:before="2"/>
        <w:rPr>
          <w:b/>
          <w:sz w:val="21"/>
        </w:rPr>
      </w:pPr>
    </w:p>
    <w:p w14:paraId="03607E44" w14:textId="77777777" w:rsidR="00D761BB" w:rsidRDefault="002D79A2">
      <w:pPr>
        <w:pStyle w:val="Corpotesto"/>
        <w:spacing w:line="250" w:lineRule="exact"/>
        <w:ind w:left="3068" w:right="3790"/>
        <w:jc w:val="center"/>
      </w:pPr>
      <w:r>
        <w:rPr>
          <w:w w:val="95"/>
        </w:rPr>
        <w:t>Autorizzazione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Superiore</w:t>
      </w:r>
      <w:r>
        <w:rPr>
          <w:spacing w:val="5"/>
          <w:w w:val="95"/>
        </w:rPr>
        <w:t xml:space="preserve"> </w:t>
      </w:r>
      <w:r>
        <w:rPr>
          <w:w w:val="95"/>
        </w:rPr>
        <w:t>gerarchico</w:t>
      </w:r>
    </w:p>
    <w:p w14:paraId="27D8B545" w14:textId="77777777" w:rsidR="00D761BB" w:rsidRDefault="002D79A2">
      <w:pPr>
        <w:pStyle w:val="Corpotesto"/>
        <w:spacing w:line="250" w:lineRule="exact"/>
        <w:ind w:left="3073" w:right="3790"/>
        <w:jc w:val="center"/>
      </w:pP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svolgere</w:t>
      </w:r>
      <w:r>
        <w:rPr>
          <w:spacing w:val="5"/>
          <w:w w:val="95"/>
        </w:rPr>
        <w:t xml:space="preserve"> </w:t>
      </w:r>
      <w:r>
        <w:rPr>
          <w:w w:val="95"/>
        </w:rPr>
        <w:t>l’incarico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Osservatore</w:t>
      </w:r>
      <w:r>
        <w:rPr>
          <w:spacing w:val="5"/>
          <w:w w:val="95"/>
        </w:rPr>
        <w:t xml:space="preserve"> </w:t>
      </w:r>
      <w:r>
        <w:rPr>
          <w:w w:val="95"/>
        </w:rPr>
        <w:t>Esterno</w:t>
      </w:r>
    </w:p>
    <w:p w14:paraId="3FAEE53E" w14:textId="77777777" w:rsidR="00D761BB" w:rsidRDefault="00D761BB">
      <w:pPr>
        <w:pStyle w:val="Corpotesto"/>
        <w:rPr>
          <w:sz w:val="24"/>
        </w:rPr>
      </w:pPr>
    </w:p>
    <w:p w14:paraId="339D58CF" w14:textId="77777777" w:rsidR="00D761BB" w:rsidRDefault="00D761BB">
      <w:pPr>
        <w:pStyle w:val="Corpotesto"/>
        <w:rPr>
          <w:sz w:val="24"/>
        </w:rPr>
      </w:pPr>
    </w:p>
    <w:p w14:paraId="3664DC82" w14:textId="77777777" w:rsidR="00D761BB" w:rsidRDefault="002D79A2">
      <w:pPr>
        <w:pStyle w:val="Corpotesto"/>
        <w:spacing w:before="184"/>
        <w:ind w:right="114"/>
        <w:jc w:val="right"/>
      </w:pPr>
      <w:r>
        <w:t>Alla/Al</w:t>
      </w:r>
      <w:r>
        <w:rPr>
          <w:spacing w:val="-1"/>
        </w:rPr>
        <w:t xml:space="preserve"> </w:t>
      </w:r>
      <w:r>
        <w:t>Sig.ra/Sig.</w:t>
      </w:r>
      <w:r>
        <w:rPr>
          <w:spacing w:val="-1"/>
        </w:rPr>
        <w:t xml:space="preserve"> </w:t>
      </w:r>
      <w:r>
        <w:t>- Dott.ssa/Dott. –</w:t>
      </w:r>
      <w:r>
        <w:rPr>
          <w:spacing w:val="-3"/>
        </w:rPr>
        <w:t xml:space="preserve"> </w:t>
      </w:r>
      <w:r>
        <w:t>Prof.ssa/Prof.</w:t>
      </w:r>
    </w:p>
    <w:p w14:paraId="566C42DD" w14:textId="77777777" w:rsidR="00D761BB" w:rsidRDefault="00D761BB">
      <w:pPr>
        <w:pStyle w:val="Corpotesto"/>
        <w:spacing w:before="2"/>
        <w:ind w:right="114"/>
        <w:rPr>
          <w:sz w:val="21"/>
        </w:rPr>
      </w:pPr>
    </w:p>
    <w:p w14:paraId="124DF7BF" w14:textId="77777777" w:rsidR="00D761BB" w:rsidRDefault="002D79A2">
      <w:pPr>
        <w:pStyle w:val="Corpotesto"/>
        <w:ind w:right="114"/>
        <w:jc w:val="right"/>
      </w:pPr>
      <w:r>
        <w:t>…………..……………………………………………………………….</w:t>
      </w:r>
    </w:p>
    <w:p w14:paraId="54261D99" w14:textId="77777777" w:rsidR="00D761BB" w:rsidRDefault="00D761BB">
      <w:pPr>
        <w:pStyle w:val="Corpotesto"/>
        <w:rPr>
          <w:sz w:val="24"/>
        </w:rPr>
      </w:pPr>
    </w:p>
    <w:p w14:paraId="554A4DCC" w14:textId="77777777" w:rsidR="00D761BB" w:rsidRDefault="00D761BB">
      <w:pPr>
        <w:pStyle w:val="Corpotesto"/>
        <w:spacing w:before="10"/>
        <w:rPr>
          <w:sz w:val="18"/>
        </w:rPr>
      </w:pPr>
    </w:p>
    <w:p w14:paraId="1E97756F" w14:textId="2CB675D8" w:rsidR="00D761BB" w:rsidRPr="004F2C0B" w:rsidRDefault="00402F82" w:rsidP="004F2C0B">
      <w:pPr>
        <w:spacing w:line="235" w:lineRule="auto"/>
        <w:jc w:val="both"/>
        <w:rPr>
          <w:b/>
          <w:bCs/>
        </w:rPr>
      </w:pPr>
      <w:r w:rsidRPr="00402F82">
        <w:rPr>
          <w:b/>
          <w:u w:val="single"/>
        </w:rPr>
        <w:t>OGGETTO</w:t>
      </w:r>
      <w:r>
        <w:rPr>
          <w:b/>
        </w:rPr>
        <w:t>:</w:t>
      </w:r>
      <w:r>
        <w:rPr>
          <w:b/>
          <w:spacing w:val="6"/>
        </w:rPr>
        <w:t xml:space="preserve"> </w:t>
      </w:r>
      <w:r w:rsidRPr="004F2C0B">
        <w:rPr>
          <w:b/>
          <w:bCs/>
        </w:rPr>
        <w:t>Autorizzazione</w:t>
      </w:r>
      <w:r w:rsidRPr="004F2C0B">
        <w:rPr>
          <w:b/>
          <w:bCs/>
          <w:spacing w:val="6"/>
        </w:rPr>
        <w:t xml:space="preserve"> </w:t>
      </w:r>
      <w:r w:rsidRPr="004F2C0B">
        <w:rPr>
          <w:b/>
          <w:bCs/>
        </w:rPr>
        <w:t>del</w:t>
      </w:r>
      <w:r w:rsidRPr="004F2C0B">
        <w:rPr>
          <w:b/>
          <w:bCs/>
          <w:spacing w:val="6"/>
        </w:rPr>
        <w:t xml:space="preserve"> </w:t>
      </w:r>
      <w:r w:rsidRPr="004F2C0B">
        <w:rPr>
          <w:b/>
          <w:bCs/>
        </w:rPr>
        <w:t>Superiore</w:t>
      </w:r>
      <w:r w:rsidRPr="004F2C0B">
        <w:rPr>
          <w:b/>
          <w:bCs/>
          <w:spacing w:val="7"/>
        </w:rPr>
        <w:t xml:space="preserve"> </w:t>
      </w:r>
      <w:r w:rsidRPr="004F2C0B">
        <w:rPr>
          <w:b/>
          <w:bCs/>
        </w:rPr>
        <w:t>gerarchico</w:t>
      </w:r>
      <w:r w:rsidRPr="004F2C0B">
        <w:rPr>
          <w:b/>
          <w:bCs/>
          <w:spacing w:val="5"/>
        </w:rPr>
        <w:t xml:space="preserve"> </w:t>
      </w:r>
      <w:r w:rsidRPr="004F2C0B">
        <w:rPr>
          <w:b/>
          <w:bCs/>
        </w:rPr>
        <w:t>a</w:t>
      </w:r>
      <w:r w:rsidRPr="004F2C0B">
        <w:rPr>
          <w:b/>
          <w:bCs/>
          <w:spacing w:val="6"/>
        </w:rPr>
        <w:t xml:space="preserve"> </w:t>
      </w:r>
      <w:r w:rsidRPr="004F2C0B">
        <w:rPr>
          <w:b/>
          <w:bCs/>
        </w:rPr>
        <w:t>svolgere</w:t>
      </w:r>
      <w:r w:rsidRPr="004F2C0B">
        <w:rPr>
          <w:b/>
          <w:bCs/>
          <w:spacing w:val="6"/>
        </w:rPr>
        <w:t xml:space="preserve"> </w:t>
      </w:r>
      <w:r w:rsidRPr="004F2C0B">
        <w:rPr>
          <w:b/>
          <w:bCs/>
        </w:rPr>
        <w:t>l’incarico</w:t>
      </w:r>
      <w:r w:rsidRPr="004F2C0B">
        <w:rPr>
          <w:b/>
          <w:bCs/>
          <w:spacing w:val="7"/>
        </w:rPr>
        <w:t xml:space="preserve"> </w:t>
      </w:r>
      <w:r w:rsidRPr="004F2C0B">
        <w:rPr>
          <w:b/>
          <w:bCs/>
        </w:rPr>
        <w:t>di</w:t>
      </w:r>
      <w:r w:rsidRPr="004F2C0B">
        <w:rPr>
          <w:b/>
          <w:bCs/>
          <w:spacing w:val="9"/>
        </w:rPr>
        <w:t xml:space="preserve"> </w:t>
      </w:r>
      <w:r w:rsidRPr="004F2C0B">
        <w:rPr>
          <w:b/>
          <w:bCs/>
        </w:rPr>
        <w:t>Osservatore</w:t>
      </w:r>
      <w:r w:rsidRPr="004F2C0B">
        <w:rPr>
          <w:b/>
          <w:bCs/>
          <w:spacing w:val="4"/>
        </w:rPr>
        <w:t xml:space="preserve"> </w:t>
      </w:r>
      <w:r w:rsidRPr="004F2C0B">
        <w:rPr>
          <w:b/>
          <w:bCs/>
        </w:rPr>
        <w:t>Esterno</w:t>
      </w:r>
      <w:r w:rsidRPr="004F2C0B">
        <w:rPr>
          <w:b/>
          <w:bCs/>
          <w:spacing w:val="6"/>
        </w:rPr>
        <w:t xml:space="preserve"> </w:t>
      </w:r>
      <w:r w:rsidRPr="004F2C0B">
        <w:rPr>
          <w:b/>
          <w:bCs/>
        </w:rPr>
        <w:t>nelle</w:t>
      </w:r>
      <w:r w:rsidRPr="004F2C0B">
        <w:rPr>
          <w:b/>
          <w:bCs/>
          <w:spacing w:val="7"/>
        </w:rPr>
        <w:t xml:space="preserve"> </w:t>
      </w:r>
      <w:r w:rsidRPr="004F2C0B">
        <w:rPr>
          <w:b/>
          <w:bCs/>
        </w:rPr>
        <w:t>classi</w:t>
      </w:r>
      <w:r w:rsidRPr="004F2C0B">
        <w:rPr>
          <w:b/>
          <w:bCs/>
          <w:spacing w:val="-52"/>
        </w:rPr>
        <w:t xml:space="preserve"> </w:t>
      </w:r>
      <w:r w:rsidR="000641A4" w:rsidRPr="004F2C0B">
        <w:rPr>
          <w:b/>
          <w:bCs/>
          <w:spacing w:val="-52"/>
        </w:rPr>
        <w:t xml:space="preserve">           </w:t>
      </w:r>
      <w:r w:rsidRPr="004F2C0B">
        <w:rPr>
          <w:b/>
          <w:bCs/>
        </w:rPr>
        <w:t>campione</w:t>
      </w:r>
      <w:r w:rsidRPr="004F2C0B">
        <w:rPr>
          <w:b/>
          <w:bCs/>
          <w:spacing w:val="-7"/>
        </w:rPr>
        <w:t xml:space="preserve"> </w:t>
      </w:r>
      <w:r w:rsidRPr="004F2C0B">
        <w:rPr>
          <w:b/>
          <w:bCs/>
        </w:rPr>
        <w:t>della</w:t>
      </w:r>
      <w:r w:rsidRPr="004F2C0B">
        <w:rPr>
          <w:b/>
          <w:bCs/>
          <w:spacing w:val="-6"/>
        </w:rPr>
        <w:t xml:space="preserve"> </w:t>
      </w:r>
      <w:r w:rsidRPr="004F2C0B">
        <w:rPr>
          <w:b/>
          <w:bCs/>
        </w:rPr>
        <w:t>rilevazione</w:t>
      </w:r>
      <w:r w:rsidRPr="004F2C0B">
        <w:rPr>
          <w:b/>
          <w:bCs/>
          <w:spacing w:val="-6"/>
        </w:rPr>
        <w:t xml:space="preserve"> </w:t>
      </w:r>
      <w:r w:rsidRPr="004F2C0B">
        <w:rPr>
          <w:b/>
          <w:bCs/>
        </w:rPr>
        <w:t>degli</w:t>
      </w:r>
      <w:r w:rsidRPr="004F2C0B">
        <w:rPr>
          <w:b/>
          <w:bCs/>
          <w:spacing w:val="-6"/>
        </w:rPr>
        <w:t xml:space="preserve"> </w:t>
      </w:r>
      <w:r w:rsidRPr="004F2C0B">
        <w:rPr>
          <w:b/>
          <w:bCs/>
        </w:rPr>
        <w:t>apprendimenti</w:t>
      </w:r>
      <w:r w:rsidRPr="004F2C0B">
        <w:rPr>
          <w:b/>
          <w:bCs/>
          <w:spacing w:val="-3"/>
        </w:rPr>
        <w:t xml:space="preserve"> </w:t>
      </w:r>
      <w:r w:rsidR="004F2C0B" w:rsidRPr="004F2C0B">
        <w:rPr>
          <w:b/>
          <w:bCs/>
        </w:rPr>
        <w:t xml:space="preserve">nonché della rilevazione sulle competenze digitali degli studenti frequentanti la seconda classe della scuola secondaria di secondo grado - </w:t>
      </w:r>
      <w:r w:rsidRPr="004F2C0B">
        <w:rPr>
          <w:b/>
          <w:bCs/>
        </w:rPr>
        <w:t>A.S.</w:t>
      </w:r>
      <w:r w:rsidRPr="004F2C0B">
        <w:rPr>
          <w:b/>
          <w:bCs/>
          <w:spacing w:val="-6"/>
        </w:rPr>
        <w:t xml:space="preserve"> </w:t>
      </w:r>
      <w:r w:rsidRPr="004F2C0B">
        <w:rPr>
          <w:b/>
          <w:bCs/>
        </w:rPr>
        <w:t>202</w:t>
      </w:r>
      <w:r w:rsidR="004F2C0B" w:rsidRPr="004F2C0B">
        <w:rPr>
          <w:b/>
          <w:bCs/>
        </w:rPr>
        <w:t>4</w:t>
      </w:r>
      <w:r w:rsidRPr="004F2C0B">
        <w:rPr>
          <w:b/>
          <w:bCs/>
        </w:rPr>
        <w:t>/202</w:t>
      </w:r>
      <w:r w:rsidR="004F2C0B" w:rsidRPr="004F2C0B">
        <w:rPr>
          <w:b/>
          <w:bCs/>
        </w:rPr>
        <w:t>5</w:t>
      </w:r>
      <w:r w:rsidRPr="004F2C0B">
        <w:rPr>
          <w:b/>
          <w:bCs/>
          <w:spacing w:val="-7"/>
        </w:rPr>
        <w:t xml:space="preserve"> </w:t>
      </w:r>
    </w:p>
    <w:p w14:paraId="3380F380" w14:textId="77777777" w:rsidR="00D761BB" w:rsidRDefault="00D761BB">
      <w:pPr>
        <w:pStyle w:val="Corpotesto"/>
        <w:rPr>
          <w:sz w:val="24"/>
        </w:rPr>
      </w:pPr>
    </w:p>
    <w:p w14:paraId="61B22A3F" w14:textId="09AC641C" w:rsidR="00D922AD" w:rsidRDefault="001A2724" w:rsidP="001A2724">
      <w:pPr>
        <w:pStyle w:val="Corpotesto"/>
        <w:jc w:val="both"/>
      </w:pPr>
      <w:r>
        <w:t>La/Il sottoscritta/o …………………………………………………</w:t>
      </w:r>
      <w:r w:rsidR="00FA7A51">
        <w:t>, in qualità di ………………………………..</w:t>
      </w:r>
    </w:p>
    <w:p w14:paraId="43CB8390" w14:textId="77777777" w:rsidR="00D922AD" w:rsidRDefault="00D922AD" w:rsidP="001A2724">
      <w:pPr>
        <w:pStyle w:val="Corpotesto"/>
        <w:jc w:val="both"/>
      </w:pPr>
    </w:p>
    <w:p w14:paraId="5A52917E" w14:textId="5D8453C3" w:rsidR="00D922AD" w:rsidRPr="00D922AD" w:rsidRDefault="00D922AD" w:rsidP="00D922AD">
      <w:pPr>
        <w:pStyle w:val="Corpotesto"/>
        <w:spacing w:after="120"/>
        <w:jc w:val="center"/>
        <w:rPr>
          <w:b/>
          <w:bCs/>
        </w:rPr>
      </w:pPr>
      <w:r w:rsidRPr="00D922AD">
        <w:rPr>
          <w:b/>
          <w:bCs/>
        </w:rPr>
        <w:t>AUTORIZZA</w:t>
      </w:r>
      <w:r>
        <w:rPr>
          <w:rStyle w:val="Rimandonotaapidipagina"/>
        </w:rPr>
        <w:footnoteReference w:id="1"/>
      </w:r>
    </w:p>
    <w:p w14:paraId="7893E14F" w14:textId="63114381" w:rsidR="001A2724" w:rsidRDefault="001A2724" w:rsidP="001A2724">
      <w:pPr>
        <w:pStyle w:val="Corpotesto"/>
        <w:jc w:val="both"/>
      </w:pPr>
      <w:r>
        <w:t>il Sig./Sig.ra – Dott.ssa/Dott. – Prof.ssa/Prof. ………</w:t>
      </w:r>
      <w:r w:rsidR="00D922AD">
        <w:t>……</w:t>
      </w:r>
      <w:r>
        <w:t>…………………………………………………, nata/o a …………………………...</w:t>
      </w:r>
      <w:r w:rsidR="00D044B9">
        <w:t>....</w:t>
      </w:r>
      <w:r w:rsidR="00D922AD">
        <w:t>..........</w:t>
      </w:r>
      <w:r>
        <w:t>il …/…</w:t>
      </w:r>
      <w:proofErr w:type="gramStart"/>
      <w:r>
        <w:t>/….</w:t>
      </w:r>
      <w:proofErr w:type="gramEnd"/>
      <w:r>
        <w:t>., in servizio presso l’Istituzione scolastica……………………………………………</w:t>
      </w:r>
      <w:r w:rsidR="00D922AD">
        <w:t>……………………………di………………….</w:t>
      </w:r>
      <w:r>
        <w:t>…., oppure l’Ufficio…………………………………………………. di ……………………………………</w:t>
      </w:r>
      <w:proofErr w:type="gramStart"/>
      <w:r>
        <w:t>…….</w:t>
      </w:r>
      <w:proofErr w:type="gramEnd"/>
      <w:r>
        <w:t>.</w:t>
      </w:r>
    </w:p>
    <w:p w14:paraId="74B59637" w14:textId="77777777" w:rsidR="001A2724" w:rsidRDefault="001A2724" w:rsidP="00402F82">
      <w:pPr>
        <w:pStyle w:val="Corpotesto"/>
        <w:ind w:right="100"/>
      </w:pPr>
    </w:p>
    <w:p w14:paraId="5DBEC4C5" w14:textId="4C674C3A" w:rsidR="00D761BB" w:rsidRPr="001A2724" w:rsidRDefault="002D79A2" w:rsidP="001A2724">
      <w:pPr>
        <w:pStyle w:val="Corpotesto"/>
        <w:jc w:val="both"/>
      </w:pPr>
      <w:r w:rsidRPr="001A2724">
        <w:t>a svolgere l’incarico di Osservatore Esterno nelle classi campione delle rilevazioni nazionali degli apprendimenti</w:t>
      </w:r>
      <w:r w:rsidR="00565F57">
        <w:t xml:space="preserve"> </w:t>
      </w:r>
      <w:r w:rsidR="00565F57" w:rsidRPr="00565F57">
        <w:t>nonché della rilevazione sulle competenze digitali degli studenti frequentanti la seconda classe della scuola secondaria di secondo grado,</w:t>
      </w:r>
      <w:r w:rsidR="001A2724" w:rsidRPr="001A2724">
        <w:t xml:space="preserve"> </w:t>
      </w:r>
      <w:r w:rsidRPr="001A2724">
        <w:t>del Servizio Nazionale di Valutazione (Prove INVALSI 202</w:t>
      </w:r>
      <w:r w:rsidR="004F2C0B">
        <w:t>5</w:t>
      </w:r>
      <w:r w:rsidRPr="001A2724">
        <w:t>) nei giorni (barrare solo le date interessate):</w:t>
      </w:r>
    </w:p>
    <w:p w14:paraId="7A8F9FFD" w14:textId="77777777" w:rsidR="00D761BB" w:rsidRDefault="00D761BB">
      <w:pPr>
        <w:pStyle w:val="Corpotesto"/>
        <w:spacing w:before="9"/>
        <w:rPr>
          <w:sz w:val="12"/>
        </w:rPr>
      </w:pPr>
    </w:p>
    <w:tbl>
      <w:tblPr>
        <w:tblStyle w:val="TableNormal"/>
        <w:tblW w:w="47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"/>
        <w:gridCol w:w="3820"/>
        <w:gridCol w:w="405"/>
        <w:gridCol w:w="5092"/>
      </w:tblGrid>
      <w:tr w:rsidR="009D685F" w14:paraId="24F2C042" w14:textId="77777777" w:rsidTr="000641A4">
        <w:trPr>
          <w:gridBefore w:val="1"/>
          <w:wBefore w:w="5" w:type="pct"/>
          <w:trHeight w:val="484"/>
          <w:jc w:val="center"/>
        </w:trPr>
        <w:tc>
          <w:tcPr>
            <w:tcW w:w="2048" w:type="pct"/>
            <w:vAlign w:val="center"/>
          </w:tcPr>
          <w:p w14:paraId="093573AB" w14:textId="3389524D" w:rsidR="009D685F" w:rsidRPr="001A2724" w:rsidRDefault="009D685F" w:rsidP="001A2724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CLASSI CAMPIONE</w:t>
            </w:r>
          </w:p>
        </w:tc>
        <w:tc>
          <w:tcPr>
            <w:tcW w:w="2947" w:type="pct"/>
            <w:gridSpan w:val="2"/>
            <w:vAlign w:val="center"/>
          </w:tcPr>
          <w:p w14:paraId="62A311E7" w14:textId="438F89E3" w:rsidR="009D685F" w:rsidRPr="001A2724" w:rsidRDefault="009D685F" w:rsidP="001A2724">
            <w:pPr>
              <w:pStyle w:val="TableParagraph"/>
              <w:spacing w:before="0"/>
              <w:ind w:left="186"/>
              <w:jc w:val="center"/>
              <w:rPr>
                <w:b/>
                <w:bCs/>
              </w:rPr>
            </w:pPr>
            <w:r w:rsidRPr="001A2724">
              <w:rPr>
                <w:b/>
                <w:bCs/>
              </w:rPr>
              <w:t>DATE</w:t>
            </w:r>
          </w:p>
        </w:tc>
      </w:tr>
      <w:tr w:rsidR="000641A4" w14:paraId="051A500E" w14:textId="77777777" w:rsidTr="000641A4">
        <w:trPr>
          <w:trHeight w:val="484"/>
          <w:jc w:val="center"/>
        </w:trPr>
        <w:tc>
          <w:tcPr>
            <w:tcW w:w="2053" w:type="pct"/>
            <w:gridSpan w:val="2"/>
            <w:vAlign w:val="center"/>
          </w:tcPr>
          <w:p w14:paraId="0AF78853" w14:textId="347D1CE5" w:rsidR="001A2724" w:rsidRPr="000641A4" w:rsidRDefault="001A2724" w:rsidP="00675971">
            <w:pPr>
              <w:pStyle w:val="TableParagraph"/>
              <w:spacing w:before="0"/>
              <w:rPr>
                <w:b/>
              </w:rPr>
            </w:pPr>
            <w:r w:rsidRPr="000641A4">
              <w:rPr>
                <w:b/>
              </w:rPr>
              <w:t>Scuola</w:t>
            </w:r>
            <w:r w:rsidRPr="000641A4">
              <w:rPr>
                <w:b/>
                <w:spacing w:val="-11"/>
              </w:rPr>
              <w:t xml:space="preserve"> </w:t>
            </w:r>
            <w:r w:rsidRPr="000641A4">
              <w:rPr>
                <w:b/>
              </w:rPr>
              <w:t>Primaria</w:t>
            </w:r>
            <w:r w:rsidRPr="000641A4">
              <w:rPr>
                <w:b/>
                <w:spacing w:val="-10"/>
              </w:rPr>
              <w:t xml:space="preserve"> </w:t>
            </w:r>
            <w:r w:rsidRPr="000641A4">
              <w:rPr>
                <w:b/>
              </w:rPr>
              <w:t>-</w:t>
            </w:r>
            <w:r w:rsidRPr="000641A4">
              <w:rPr>
                <w:b/>
                <w:spacing w:val="-11"/>
              </w:rPr>
              <w:t xml:space="preserve"> </w:t>
            </w:r>
            <w:r w:rsidRPr="000641A4">
              <w:rPr>
                <w:b/>
              </w:rPr>
              <w:t>Classi</w:t>
            </w:r>
            <w:r w:rsidRPr="000641A4">
              <w:rPr>
                <w:b/>
                <w:spacing w:val="-11"/>
              </w:rPr>
              <w:t xml:space="preserve"> </w:t>
            </w:r>
            <w:r w:rsidRPr="000641A4">
              <w:rPr>
                <w:b/>
              </w:rPr>
              <w:t>II - V</w:t>
            </w:r>
          </w:p>
        </w:tc>
        <w:tc>
          <w:tcPr>
            <w:tcW w:w="217" w:type="pct"/>
            <w:tcBorders>
              <w:right w:val="nil"/>
            </w:tcBorders>
            <w:vAlign w:val="center"/>
          </w:tcPr>
          <w:p w14:paraId="50515C4F" w14:textId="677D4233" w:rsidR="001A2724" w:rsidRPr="000641A4" w:rsidRDefault="001A2724" w:rsidP="001A2724">
            <w:pPr>
              <w:pStyle w:val="TableParagraph"/>
              <w:spacing w:before="0"/>
              <w:ind w:left="-4" w:firstLine="4"/>
              <w:jc w:val="center"/>
            </w:pPr>
            <w:r w:rsidRPr="000641A4">
              <w:t>□</w:t>
            </w:r>
          </w:p>
        </w:tc>
        <w:tc>
          <w:tcPr>
            <w:tcW w:w="2730" w:type="pct"/>
            <w:tcBorders>
              <w:left w:val="nil"/>
            </w:tcBorders>
            <w:vAlign w:val="center"/>
          </w:tcPr>
          <w:p w14:paraId="55359ECF" w14:textId="74815756" w:rsidR="001A2724" w:rsidRPr="002B691D" w:rsidRDefault="007F1961" w:rsidP="009D685F">
            <w:pPr>
              <w:pStyle w:val="TableParagraph"/>
              <w:spacing w:before="0"/>
              <w:ind w:left="1295" w:hanging="1286"/>
              <w:rPr>
                <w:highlight w:val="yellow"/>
              </w:rPr>
            </w:pPr>
            <w:r w:rsidRPr="007F1961">
              <w:t>6, 7 e 9 maggio 2025</w:t>
            </w:r>
          </w:p>
        </w:tc>
      </w:tr>
      <w:tr w:rsidR="000641A4" w14:paraId="06983CEE" w14:textId="77777777" w:rsidTr="000641A4">
        <w:trPr>
          <w:trHeight w:val="484"/>
          <w:jc w:val="center"/>
        </w:trPr>
        <w:tc>
          <w:tcPr>
            <w:tcW w:w="2053" w:type="pct"/>
            <w:gridSpan w:val="2"/>
            <w:vAlign w:val="center"/>
          </w:tcPr>
          <w:p w14:paraId="41295D1B" w14:textId="77777777" w:rsidR="001A2724" w:rsidRPr="000641A4" w:rsidRDefault="001A2724" w:rsidP="00675971">
            <w:pPr>
              <w:pStyle w:val="TableParagraph"/>
              <w:spacing w:before="0"/>
              <w:rPr>
                <w:b/>
              </w:rPr>
            </w:pPr>
            <w:r w:rsidRPr="000641A4">
              <w:rPr>
                <w:b/>
              </w:rPr>
              <w:t>Scuola</w:t>
            </w:r>
            <w:r w:rsidRPr="000641A4">
              <w:rPr>
                <w:b/>
                <w:spacing w:val="-8"/>
              </w:rPr>
              <w:t xml:space="preserve"> </w:t>
            </w:r>
            <w:r w:rsidRPr="000641A4">
              <w:rPr>
                <w:b/>
              </w:rPr>
              <w:t>Secondaria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I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grado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-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Classi</w:t>
            </w:r>
            <w:r w:rsidRPr="000641A4">
              <w:rPr>
                <w:b/>
                <w:spacing w:val="-8"/>
              </w:rPr>
              <w:t xml:space="preserve"> </w:t>
            </w:r>
            <w:r w:rsidRPr="000641A4">
              <w:rPr>
                <w:b/>
              </w:rPr>
              <w:t>III</w:t>
            </w:r>
          </w:p>
        </w:tc>
        <w:tc>
          <w:tcPr>
            <w:tcW w:w="217" w:type="pct"/>
            <w:tcBorders>
              <w:right w:val="nil"/>
            </w:tcBorders>
            <w:vAlign w:val="center"/>
          </w:tcPr>
          <w:p w14:paraId="608E1CBF" w14:textId="2B64B6FA" w:rsidR="001A2724" w:rsidRPr="000641A4" w:rsidRDefault="001A2724" w:rsidP="001A2724">
            <w:pPr>
              <w:pStyle w:val="TableParagraph"/>
              <w:spacing w:before="0"/>
              <w:ind w:left="1295" w:hanging="1268"/>
              <w:jc w:val="center"/>
            </w:pPr>
            <w:r w:rsidRPr="000641A4">
              <w:t>□</w:t>
            </w:r>
          </w:p>
        </w:tc>
        <w:tc>
          <w:tcPr>
            <w:tcW w:w="2730" w:type="pct"/>
            <w:tcBorders>
              <w:left w:val="nil"/>
            </w:tcBorders>
            <w:vAlign w:val="center"/>
          </w:tcPr>
          <w:p w14:paraId="6AE5A282" w14:textId="68A201F2" w:rsidR="001A2724" w:rsidRPr="007F1961" w:rsidRDefault="007F1961" w:rsidP="007F196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7F1961">
              <w:rPr>
                <w:rFonts w:eastAsia="Times New Roman"/>
                <w:color w:val="auto"/>
                <w:sz w:val="22"/>
                <w:szCs w:val="22"/>
              </w:rPr>
              <w:t>1, 2, 3 e 4 aprile 2025</w:t>
            </w:r>
          </w:p>
        </w:tc>
      </w:tr>
      <w:tr w:rsidR="000641A4" w14:paraId="5B4468E6" w14:textId="77777777" w:rsidTr="000641A4">
        <w:trPr>
          <w:trHeight w:val="484"/>
          <w:jc w:val="center"/>
        </w:trPr>
        <w:tc>
          <w:tcPr>
            <w:tcW w:w="2053" w:type="pct"/>
            <w:gridSpan w:val="2"/>
            <w:vAlign w:val="center"/>
          </w:tcPr>
          <w:p w14:paraId="01A29400" w14:textId="77777777" w:rsidR="001A2724" w:rsidRPr="000641A4" w:rsidRDefault="001A2724" w:rsidP="009D685F">
            <w:pPr>
              <w:pStyle w:val="TableParagraph"/>
              <w:spacing w:before="0"/>
              <w:rPr>
                <w:b/>
              </w:rPr>
            </w:pPr>
            <w:r w:rsidRPr="000641A4">
              <w:rPr>
                <w:b/>
              </w:rPr>
              <w:t>Scuola</w:t>
            </w:r>
            <w:r w:rsidRPr="000641A4">
              <w:rPr>
                <w:b/>
                <w:spacing w:val="-8"/>
              </w:rPr>
              <w:t xml:space="preserve"> </w:t>
            </w:r>
            <w:r w:rsidRPr="000641A4">
              <w:rPr>
                <w:b/>
              </w:rPr>
              <w:t>Secondaria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II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grado</w:t>
            </w:r>
            <w:r w:rsidRPr="000641A4">
              <w:rPr>
                <w:b/>
                <w:spacing w:val="-6"/>
              </w:rPr>
              <w:t xml:space="preserve"> </w:t>
            </w:r>
            <w:r w:rsidRPr="000641A4">
              <w:rPr>
                <w:b/>
              </w:rPr>
              <w:t>-</w:t>
            </w:r>
            <w:r w:rsidRPr="000641A4">
              <w:rPr>
                <w:b/>
                <w:spacing w:val="-9"/>
              </w:rPr>
              <w:t xml:space="preserve"> </w:t>
            </w:r>
            <w:r w:rsidRPr="000641A4">
              <w:rPr>
                <w:b/>
              </w:rPr>
              <w:t>Classi</w:t>
            </w:r>
            <w:r w:rsidRPr="000641A4">
              <w:rPr>
                <w:b/>
                <w:spacing w:val="-7"/>
              </w:rPr>
              <w:t xml:space="preserve"> </w:t>
            </w:r>
            <w:r w:rsidRPr="000641A4">
              <w:rPr>
                <w:b/>
              </w:rPr>
              <w:t>II</w:t>
            </w:r>
          </w:p>
        </w:tc>
        <w:tc>
          <w:tcPr>
            <w:tcW w:w="217" w:type="pct"/>
            <w:tcBorders>
              <w:right w:val="nil"/>
            </w:tcBorders>
            <w:vAlign w:val="center"/>
          </w:tcPr>
          <w:p w14:paraId="3FB58FBC" w14:textId="51CC56E8" w:rsidR="001A2724" w:rsidRPr="000641A4" w:rsidRDefault="001A2724" w:rsidP="001A2724">
            <w:pPr>
              <w:pStyle w:val="TableParagraph"/>
              <w:spacing w:before="0"/>
              <w:ind w:left="1295" w:hanging="1268"/>
              <w:jc w:val="center"/>
            </w:pPr>
            <w:r w:rsidRPr="000641A4">
              <w:t>□</w:t>
            </w:r>
          </w:p>
        </w:tc>
        <w:tc>
          <w:tcPr>
            <w:tcW w:w="2730" w:type="pct"/>
            <w:tcBorders>
              <w:left w:val="nil"/>
            </w:tcBorders>
            <w:vAlign w:val="center"/>
          </w:tcPr>
          <w:p w14:paraId="0A5E35D8" w14:textId="13A49106" w:rsidR="001A2724" w:rsidRPr="007F1961" w:rsidRDefault="007F1961" w:rsidP="007F196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7F1961">
              <w:rPr>
                <w:rFonts w:eastAsia="Times New Roman"/>
                <w:color w:val="auto"/>
                <w:sz w:val="22"/>
                <w:szCs w:val="22"/>
              </w:rPr>
              <w:t xml:space="preserve">12, 13 e 14 maggio 2025 </w:t>
            </w:r>
          </w:p>
        </w:tc>
      </w:tr>
      <w:tr w:rsidR="000641A4" w14:paraId="7B1DB5BC" w14:textId="77777777" w:rsidTr="000641A4">
        <w:trPr>
          <w:trHeight w:val="484"/>
          <w:jc w:val="center"/>
        </w:trPr>
        <w:tc>
          <w:tcPr>
            <w:tcW w:w="2053" w:type="pct"/>
            <w:gridSpan w:val="2"/>
            <w:vAlign w:val="center"/>
          </w:tcPr>
          <w:p w14:paraId="6A7919B1" w14:textId="77777777" w:rsidR="001A2724" w:rsidRPr="000641A4" w:rsidRDefault="001A2724" w:rsidP="00675971">
            <w:pPr>
              <w:pStyle w:val="TableParagraph"/>
              <w:spacing w:before="0"/>
              <w:rPr>
                <w:b/>
              </w:rPr>
            </w:pPr>
            <w:r w:rsidRPr="000641A4">
              <w:rPr>
                <w:b/>
              </w:rPr>
              <w:t>Scuola</w:t>
            </w:r>
            <w:r w:rsidRPr="000641A4">
              <w:rPr>
                <w:b/>
                <w:spacing w:val="-9"/>
              </w:rPr>
              <w:t xml:space="preserve"> </w:t>
            </w:r>
            <w:r w:rsidRPr="000641A4">
              <w:rPr>
                <w:b/>
              </w:rPr>
              <w:t>Secondaria</w:t>
            </w:r>
            <w:r w:rsidRPr="000641A4">
              <w:rPr>
                <w:b/>
                <w:spacing w:val="-9"/>
              </w:rPr>
              <w:t xml:space="preserve"> </w:t>
            </w:r>
            <w:r w:rsidRPr="000641A4">
              <w:rPr>
                <w:b/>
              </w:rPr>
              <w:t>II</w:t>
            </w:r>
            <w:r w:rsidRPr="000641A4">
              <w:rPr>
                <w:b/>
                <w:spacing w:val="-9"/>
              </w:rPr>
              <w:t xml:space="preserve"> </w:t>
            </w:r>
            <w:r w:rsidRPr="000641A4">
              <w:rPr>
                <w:b/>
              </w:rPr>
              <w:t>grado</w:t>
            </w:r>
            <w:r w:rsidRPr="000641A4">
              <w:rPr>
                <w:b/>
                <w:spacing w:val="-8"/>
              </w:rPr>
              <w:t xml:space="preserve"> </w:t>
            </w:r>
            <w:r w:rsidRPr="000641A4">
              <w:rPr>
                <w:b/>
              </w:rPr>
              <w:t>-</w:t>
            </w:r>
            <w:r w:rsidRPr="000641A4">
              <w:rPr>
                <w:b/>
                <w:spacing w:val="-10"/>
              </w:rPr>
              <w:t xml:space="preserve"> </w:t>
            </w:r>
            <w:r w:rsidRPr="000641A4">
              <w:rPr>
                <w:b/>
              </w:rPr>
              <w:t>Classi</w:t>
            </w:r>
            <w:r w:rsidRPr="000641A4">
              <w:rPr>
                <w:b/>
                <w:spacing w:val="-10"/>
              </w:rPr>
              <w:t xml:space="preserve"> </w:t>
            </w:r>
            <w:r w:rsidRPr="000641A4">
              <w:rPr>
                <w:b/>
              </w:rPr>
              <w:t>V</w:t>
            </w:r>
          </w:p>
        </w:tc>
        <w:tc>
          <w:tcPr>
            <w:tcW w:w="217" w:type="pct"/>
            <w:tcBorders>
              <w:right w:val="nil"/>
            </w:tcBorders>
            <w:vAlign w:val="center"/>
          </w:tcPr>
          <w:p w14:paraId="4F067C05" w14:textId="272EE411" w:rsidR="001A2724" w:rsidRPr="000641A4" w:rsidRDefault="001A2724" w:rsidP="001A2724">
            <w:pPr>
              <w:pStyle w:val="TableParagraph"/>
              <w:spacing w:before="0"/>
              <w:ind w:left="1295" w:hanging="1268"/>
              <w:jc w:val="center"/>
            </w:pPr>
            <w:r w:rsidRPr="000641A4">
              <w:t>□</w:t>
            </w:r>
          </w:p>
        </w:tc>
        <w:tc>
          <w:tcPr>
            <w:tcW w:w="2730" w:type="pct"/>
            <w:tcBorders>
              <w:left w:val="nil"/>
            </w:tcBorders>
            <w:vAlign w:val="center"/>
          </w:tcPr>
          <w:p w14:paraId="42DB88D9" w14:textId="71DA6E50" w:rsidR="001A2724" w:rsidRPr="00565F57" w:rsidRDefault="00565F57" w:rsidP="00565F57">
            <w:pPr>
              <w:pStyle w:val="Default"/>
              <w:rPr>
                <w:sz w:val="19"/>
                <w:szCs w:val="19"/>
              </w:rPr>
            </w:pPr>
            <w:r w:rsidRPr="00565F57">
              <w:rPr>
                <w:rFonts w:eastAsia="Times New Roman"/>
                <w:color w:val="auto"/>
                <w:sz w:val="22"/>
                <w:szCs w:val="22"/>
              </w:rPr>
              <w:t>10, 11, 12 e 13 marzo 2025</w:t>
            </w:r>
            <w:r>
              <w:rPr>
                <w:sz w:val="19"/>
                <w:szCs w:val="19"/>
              </w:rPr>
              <w:t xml:space="preserve"> </w:t>
            </w:r>
          </w:p>
        </w:tc>
      </w:tr>
    </w:tbl>
    <w:p w14:paraId="3DD1E362" w14:textId="77777777" w:rsidR="00D761BB" w:rsidRDefault="00D761BB">
      <w:pPr>
        <w:pStyle w:val="Corpotesto"/>
        <w:rPr>
          <w:sz w:val="24"/>
        </w:rPr>
      </w:pPr>
    </w:p>
    <w:p w14:paraId="380D0AA2" w14:textId="77777777" w:rsidR="00D761BB" w:rsidRDefault="00D761BB" w:rsidP="001A2724">
      <w:pPr>
        <w:pStyle w:val="Corpotesto"/>
        <w:ind w:right="964"/>
        <w:rPr>
          <w:sz w:val="24"/>
        </w:rPr>
      </w:pPr>
    </w:p>
    <w:p w14:paraId="675DAF22" w14:textId="77777777" w:rsidR="00D761BB" w:rsidRDefault="00D761BB">
      <w:pPr>
        <w:pStyle w:val="Corpotesto"/>
        <w:rPr>
          <w:sz w:val="24"/>
        </w:rPr>
      </w:pPr>
    </w:p>
    <w:p w14:paraId="101493BB" w14:textId="77777777" w:rsidR="00D761BB" w:rsidRPr="000641A4" w:rsidRDefault="002D79A2">
      <w:pPr>
        <w:pStyle w:val="Corpotesto"/>
        <w:spacing w:before="145"/>
        <w:ind w:left="1673"/>
        <w:rPr>
          <w:b/>
          <w:bCs/>
        </w:rPr>
      </w:pPr>
      <w:r w:rsidRPr="000641A4">
        <w:rPr>
          <w:b/>
          <w:bCs/>
        </w:rPr>
        <w:t>Luogo</w:t>
      </w:r>
      <w:r w:rsidRPr="000641A4">
        <w:rPr>
          <w:b/>
          <w:bCs/>
          <w:spacing w:val="-11"/>
        </w:rPr>
        <w:t xml:space="preserve"> </w:t>
      </w:r>
      <w:r w:rsidRPr="000641A4">
        <w:rPr>
          <w:b/>
          <w:bCs/>
        </w:rPr>
        <w:t>e</w:t>
      </w:r>
      <w:r w:rsidRPr="000641A4">
        <w:rPr>
          <w:b/>
          <w:bCs/>
          <w:spacing w:val="-11"/>
        </w:rPr>
        <w:t xml:space="preserve"> </w:t>
      </w:r>
      <w:r w:rsidRPr="000641A4">
        <w:rPr>
          <w:b/>
          <w:bCs/>
        </w:rPr>
        <w:t>data</w:t>
      </w:r>
    </w:p>
    <w:p w14:paraId="00742163" w14:textId="77777777" w:rsidR="00D761BB" w:rsidRDefault="00D761BB">
      <w:pPr>
        <w:pStyle w:val="Corpotesto"/>
        <w:rPr>
          <w:sz w:val="21"/>
        </w:rPr>
      </w:pPr>
    </w:p>
    <w:p w14:paraId="41D9E4E5" w14:textId="14690048" w:rsidR="00D761BB" w:rsidRPr="00D044B9" w:rsidRDefault="002D79A2" w:rsidP="00D044B9">
      <w:pPr>
        <w:pStyle w:val="Corpotesto"/>
        <w:ind w:left="113"/>
      </w:pPr>
      <w:r>
        <w:t>………………………………………………………</w:t>
      </w:r>
    </w:p>
    <w:p w14:paraId="5F2F03C9" w14:textId="77777777" w:rsidR="00D761BB" w:rsidRDefault="00D761BB">
      <w:pPr>
        <w:pStyle w:val="Corpotesto"/>
        <w:rPr>
          <w:sz w:val="24"/>
        </w:rPr>
      </w:pPr>
    </w:p>
    <w:p w14:paraId="29B11867" w14:textId="77777777" w:rsidR="00D761BB" w:rsidRDefault="00D761BB">
      <w:pPr>
        <w:pStyle w:val="Corpotesto"/>
        <w:rPr>
          <w:sz w:val="24"/>
        </w:rPr>
      </w:pPr>
    </w:p>
    <w:p w14:paraId="0A01EDDB" w14:textId="77777777" w:rsidR="00D761BB" w:rsidRDefault="002D79A2" w:rsidP="000641A4">
      <w:pPr>
        <w:pStyle w:val="Corpotesto"/>
        <w:spacing w:before="158"/>
        <w:ind w:firstLine="4253"/>
        <w:jc w:val="center"/>
        <w:rPr>
          <w:b/>
          <w:bCs/>
        </w:rPr>
      </w:pPr>
      <w:r w:rsidRPr="000641A4">
        <w:rPr>
          <w:b/>
          <w:bCs/>
        </w:rPr>
        <w:t>Firma</w:t>
      </w:r>
    </w:p>
    <w:p w14:paraId="79E62A72" w14:textId="77777777" w:rsidR="00D044B9" w:rsidRPr="000641A4" w:rsidRDefault="00D044B9" w:rsidP="000641A4">
      <w:pPr>
        <w:pStyle w:val="Corpotesto"/>
        <w:spacing w:before="158"/>
        <w:ind w:firstLine="4253"/>
        <w:jc w:val="center"/>
        <w:rPr>
          <w:b/>
          <w:bCs/>
        </w:rPr>
      </w:pPr>
    </w:p>
    <w:p w14:paraId="6463AD5F" w14:textId="26721BAA" w:rsidR="00D761BB" w:rsidRDefault="000641A4" w:rsidP="000641A4">
      <w:pPr>
        <w:pStyle w:val="Corpotesto"/>
        <w:ind w:firstLine="4253"/>
        <w:jc w:val="center"/>
        <w:rPr>
          <w:sz w:val="20"/>
        </w:rPr>
      </w:pPr>
      <w:r>
        <w:rPr>
          <w:sz w:val="24"/>
        </w:rPr>
        <w:t>………………………………………………….</w:t>
      </w:r>
    </w:p>
    <w:p w14:paraId="00565FB1" w14:textId="77777777" w:rsidR="00D761BB" w:rsidRDefault="00D761BB">
      <w:pPr>
        <w:pStyle w:val="Corpotesto"/>
        <w:spacing w:before="1"/>
        <w:rPr>
          <w:sz w:val="23"/>
        </w:rPr>
      </w:pPr>
    </w:p>
    <w:p w14:paraId="56C1A227" w14:textId="74E65820" w:rsidR="00EF71F3" w:rsidRDefault="002D79A2">
      <w:pPr>
        <w:spacing w:line="182" w:lineRule="exact"/>
        <w:ind w:left="113"/>
        <w:rPr>
          <w:w w:val="95"/>
          <w:sz w:val="16"/>
        </w:rPr>
      </w:pPr>
      <w:r>
        <w:rPr>
          <w:w w:val="95"/>
          <w:sz w:val="16"/>
        </w:rPr>
        <w:t>Avviso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Selezione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Osservatori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Esterni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Prove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INVALSI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812759">
        <w:rPr>
          <w:w w:val="95"/>
          <w:sz w:val="16"/>
        </w:rPr>
        <w:t>4_25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U.S.R.</w:t>
      </w:r>
      <w:r>
        <w:rPr>
          <w:spacing w:val="12"/>
          <w:w w:val="95"/>
          <w:sz w:val="16"/>
        </w:rPr>
        <w:t xml:space="preserve"> </w:t>
      </w:r>
      <w:r w:rsidR="00675971">
        <w:rPr>
          <w:w w:val="95"/>
          <w:sz w:val="16"/>
        </w:rPr>
        <w:t>Puglia</w:t>
      </w:r>
      <w:r>
        <w:rPr>
          <w:spacing w:val="8"/>
          <w:w w:val="95"/>
          <w:sz w:val="16"/>
        </w:rPr>
        <w:t xml:space="preserve"> </w:t>
      </w:r>
    </w:p>
    <w:p w14:paraId="3258810A" w14:textId="5ED67E34" w:rsidR="00D761BB" w:rsidRDefault="002D79A2">
      <w:pPr>
        <w:spacing w:line="182" w:lineRule="exact"/>
        <w:ind w:left="113"/>
        <w:rPr>
          <w:b/>
          <w:sz w:val="16"/>
        </w:rPr>
      </w:pPr>
      <w:proofErr w:type="spellStart"/>
      <w:r>
        <w:rPr>
          <w:b/>
          <w:spacing w:val="-1"/>
          <w:sz w:val="16"/>
        </w:rPr>
        <w:t>All</w:t>
      </w:r>
      <w:proofErr w:type="spellEnd"/>
      <w:r>
        <w:rPr>
          <w:b/>
          <w:spacing w:val="-1"/>
          <w:sz w:val="16"/>
        </w:rPr>
        <w:t>.</w:t>
      </w:r>
      <w:r>
        <w:rPr>
          <w:b/>
          <w:spacing w:val="-8"/>
          <w:sz w:val="16"/>
        </w:rPr>
        <w:t xml:space="preserve"> </w:t>
      </w:r>
      <w:r w:rsidR="00356B82">
        <w:rPr>
          <w:b/>
          <w:spacing w:val="-1"/>
          <w:sz w:val="16"/>
        </w:rPr>
        <w:t>3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Modello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autorizzazione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superiore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gerarchico</w:t>
      </w:r>
    </w:p>
    <w:p w14:paraId="085B24EF" w14:textId="77777777" w:rsidR="00D761BB" w:rsidRDefault="002D79A2">
      <w:pPr>
        <w:spacing w:line="181" w:lineRule="exact"/>
        <w:ind w:right="827"/>
        <w:jc w:val="right"/>
        <w:rPr>
          <w:sz w:val="16"/>
        </w:rPr>
      </w:pPr>
      <w:r>
        <w:rPr>
          <w:w w:val="95"/>
          <w:sz w:val="16"/>
        </w:rPr>
        <w:t>Pag.</w:t>
      </w:r>
      <w:r>
        <w:rPr>
          <w:spacing w:val="-4"/>
          <w:w w:val="95"/>
          <w:sz w:val="16"/>
        </w:rPr>
        <w:t xml:space="preserve"> </w:t>
      </w:r>
      <w:r>
        <w:rPr>
          <w:b/>
          <w:w w:val="95"/>
          <w:sz w:val="16"/>
        </w:rPr>
        <w:t>1</w:t>
      </w:r>
      <w:r>
        <w:rPr>
          <w:b/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1</w:t>
      </w:r>
    </w:p>
    <w:sectPr w:rsidR="00D761BB" w:rsidSect="00D922AD">
      <w:type w:val="continuous"/>
      <w:pgSz w:w="11910" w:h="16840"/>
      <w:pgMar w:top="567" w:right="995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F1E4" w14:textId="77777777" w:rsidR="00A54FBD" w:rsidRDefault="00A54FBD" w:rsidP="00D922AD">
      <w:r>
        <w:separator/>
      </w:r>
    </w:p>
  </w:endnote>
  <w:endnote w:type="continuationSeparator" w:id="0">
    <w:p w14:paraId="728ECBDA" w14:textId="77777777" w:rsidR="00A54FBD" w:rsidRDefault="00A54FBD" w:rsidP="00D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0CE4" w14:textId="77777777" w:rsidR="00A54FBD" w:rsidRDefault="00A54FBD" w:rsidP="00D922AD">
      <w:r>
        <w:separator/>
      </w:r>
    </w:p>
  </w:footnote>
  <w:footnote w:type="continuationSeparator" w:id="0">
    <w:p w14:paraId="764D54E5" w14:textId="77777777" w:rsidR="00A54FBD" w:rsidRDefault="00A54FBD" w:rsidP="00D922AD">
      <w:r>
        <w:continuationSeparator/>
      </w:r>
    </w:p>
  </w:footnote>
  <w:footnote w:id="1">
    <w:p w14:paraId="388E5807" w14:textId="77777777" w:rsidR="00D922AD" w:rsidRPr="00D922AD" w:rsidRDefault="00D922AD" w:rsidP="00D922AD">
      <w:pPr>
        <w:pStyle w:val="Testonotaapidipagina"/>
        <w:ind w:left="142" w:hanging="142"/>
        <w:jc w:val="both"/>
        <w:rPr>
          <w:b/>
          <w:bCs/>
        </w:rPr>
      </w:pPr>
      <w:r w:rsidRPr="00D922AD">
        <w:rPr>
          <w:rStyle w:val="Rimandonotaapidipagina"/>
          <w:b/>
          <w:bCs/>
        </w:rPr>
        <w:footnoteRef/>
      </w:r>
      <w:r w:rsidRPr="00D922AD">
        <w:rPr>
          <w:b/>
          <w:bCs/>
        </w:rPr>
        <w:t xml:space="preserve"> I Dirigenti scolastici, </w:t>
      </w:r>
      <w:r w:rsidRPr="004F2C0B">
        <w:rPr>
          <w:b/>
          <w:bCs/>
          <w:u w:val="single"/>
        </w:rPr>
        <w:t>prima di autorizzare</w:t>
      </w:r>
      <w:r w:rsidRPr="00D922AD">
        <w:rPr>
          <w:b/>
          <w:bCs/>
        </w:rPr>
        <w:t xml:space="preserve">, sono invitati a verificare la </w:t>
      </w:r>
      <w:r w:rsidRPr="00121445">
        <w:rPr>
          <w:b/>
          <w:bCs/>
          <w:u w:val="single"/>
        </w:rPr>
        <w:t>compatibilità dell’impegno di Osservatore</w:t>
      </w:r>
      <w:r w:rsidRPr="00D922AD">
        <w:rPr>
          <w:b/>
          <w:bCs/>
        </w:rPr>
        <w:t xml:space="preserve"> con le attività d’Istituto programmate nelle date previste per lo svolgimento delle prove.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B"/>
    <w:rsid w:val="000641A4"/>
    <w:rsid w:val="00121445"/>
    <w:rsid w:val="0016489C"/>
    <w:rsid w:val="001A2724"/>
    <w:rsid w:val="002B691D"/>
    <w:rsid w:val="002D79A2"/>
    <w:rsid w:val="00356B82"/>
    <w:rsid w:val="00402F82"/>
    <w:rsid w:val="004F2C0B"/>
    <w:rsid w:val="00565F57"/>
    <w:rsid w:val="005F45B4"/>
    <w:rsid w:val="00675971"/>
    <w:rsid w:val="0067654D"/>
    <w:rsid w:val="00737294"/>
    <w:rsid w:val="007D7820"/>
    <w:rsid w:val="007F1961"/>
    <w:rsid w:val="00812759"/>
    <w:rsid w:val="00846192"/>
    <w:rsid w:val="009D685F"/>
    <w:rsid w:val="009F2F7A"/>
    <w:rsid w:val="00A54FBD"/>
    <w:rsid w:val="00C744E5"/>
    <w:rsid w:val="00CA3645"/>
    <w:rsid w:val="00CE6A1C"/>
    <w:rsid w:val="00D044B9"/>
    <w:rsid w:val="00D761BB"/>
    <w:rsid w:val="00D922AD"/>
    <w:rsid w:val="00DA38C2"/>
    <w:rsid w:val="00DA411C"/>
    <w:rsid w:val="00EF71F3"/>
    <w:rsid w:val="00FA7A51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C7BB"/>
  <w15:docId w15:val="{70E536F2-3916-4196-B46C-72206C7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3071" w:right="3790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7"/>
      <w:ind w:left="153"/>
    </w:pPr>
  </w:style>
  <w:style w:type="paragraph" w:customStyle="1" w:styleId="Default">
    <w:name w:val="Default"/>
    <w:rsid w:val="006759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02F82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2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2A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24D0-5B1E-4224-9706-D1E6969A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Cardaropoli Monica</dc:creator>
  <cp:lastModifiedBy>PERRONE ANNA LUCIA CLAUDIA</cp:lastModifiedBy>
  <cp:revision>12</cp:revision>
  <dcterms:created xsi:type="dcterms:W3CDTF">2024-11-25T15:38:00Z</dcterms:created>
  <dcterms:modified xsi:type="dcterms:W3CDTF">2024-11-27T16:16:00Z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2023-11-24T00:00:00Z</vt:filetime>
  </property>
</Properties>
</file>